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B" w:rsidRPr="00335B24" w:rsidRDefault="00335B24">
      <w:pPr>
        <w:rPr>
          <w:rFonts w:ascii="Times New Roman" w:hAnsi="Times New Roman" w:cs="Times New Roman"/>
          <w:b/>
          <w:sz w:val="28"/>
          <w:szCs w:val="28"/>
        </w:rPr>
      </w:pPr>
      <w:r w:rsidRPr="00335B24">
        <w:rPr>
          <w:b/>
        </w:rPr>
        <w:t xml:space="preserve">                                </w:t>
      </w:r>
      <w:r w:rsidR="0064724E">
        <w:rPr>
          <w:b/>
        </w:rPr>
        <w:t xml:space="preserve">                                                                                               </w:t>
      </w:r>
      <w:r w:rsidRPr="00335B2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35B24" w:rsidRPr="00B41BA2" w:rsidRDefault="00647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335B24" w:rsidRPr="00B41BA2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proofErr w:type="gramEnd"/>
      <w:r w:rsidR="00335B24" w:rsidRPr="00B41BA2">
        <w:rPr>
          <w:rFonts w:ascii="Times New Roman" w:hAnsi="Times New Roman" w:cs="Times New Roman"/>
          <w:b/>
          <w:sz w:val="28"/>
          <w:szCs w:val="28"/>
        </w:rPr>
        <w:t xml:space="preserve"> налоговых льгот</w:t>
      </w:r>
    </w:p>
    <w:p w:rsidR="00335B24" w:rsidRPr="00B41BA2" w:rsidRDefault="0064724E">
      <w:pPr>
        <w:rPr>
          <w:rFonts w:ascii="Times New Roman" w:hAnsi="Times New Roman" w:cs="Times New Roman"/>
          <w:b/>
          <w:sz w:val="28"/>
          <w:szCs w:val="28"/>
        </w:rPr>
      </w:pPr>
      <w:r w:rsidRPr="00B41B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Pr="00B41B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35B24" w:rsidRPr="00B41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B24" w:rsidRPr="00B41BA2">
        <w:rPr>
          <w:rFonts w:ascii="Times New Roman" w:hAnsi="Times New Roman" w:cs="Times New Roman"/>
          <w:b/>
          <w:sz w:val="28"/>
          <w:szCs w:val="28"/>
        </w:rPr>
        <w:t>Салаирском</w:t>
      </w:r>
      <w:proofErr w:type="spellEnd"/>
      <w:r w:rsidR="00335B24" w:rsidRPr="00B41BA2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по состоянию</w:t>
      </w:r>
      <w:r w:rsidRPr="00B41BA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35B24" w:rsidRPr="00B41BA2">
        <w:rPr>
          <w:rFonts w:ascii="Times New Roman" w:hAnsi="Times New Roman" w:cs="Times New Roman"/>
          <w:b/>
          <w:sz w:val="28"/>
          <w:szCs w:val="28"/>
        </w:rPr>
        <w:t>а 1 января 2015 года</w:t>
      </w:r>
    </w:p>
    <w:p w:rsidR="00335B24" w:rsidRDefault="00335B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664"/>
        <w:gridCol w:w="2369"/>
        <w:gridCol w:w="2638"/>
        <w:gridCol w:w="3118"/>
        <w:gridCol w:w="3119"/>
        <w:gridCol w:w="3544"/>
      </w:tblGrid>
      <w:tr w:rsidR="00A1109F" w:rsidTr="00A1109F">
        <w:tc>
          <w:tcPr>
            <w:tcW w:w="664" w:type="dxa"/>
          </w:tcPr>
          <w:p w:rsidR="00A1109F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5B24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9" w:type="dxa"/>
          </w:tcPr>
          <w:p w:rsidR="00335B24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2638" w:type="dxa"/>
          </w:tcPr>
          <w:p w:rsidR="00335B24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льготы</w:t>
            </w:r>
          </w:p>
        </w:tc>
        <w:tc>
          <w:tcPr>
            <w:tcW w:w="3118" w:type="dxa"/>
          </w:tcPr>
          <w:p w:rsidR="00335B24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льготы</w:t>
            </w:r>
          </w:p>
        </w:tc>
        <w:tc>
          <w:tcPr>
            <w:tcW w:w="3119" w:type="dxa"/>
          </w:tcPr>
          <w:p w:rsidR="00335B24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получателей,</w:t>
            </w:r>
          </w:p>
          <w:p w:rsidR="00A1109F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экономики</w:t>
            </w:r>
          </w:p>
          <w:p w:rsidR="00A1109F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деятельности)</w:t>
            </w:r>
          </w:p>
        </w:tc>
        <w:tc>
          <w:tcPr>
            <w:tcW w:w="3544" w:type="dxa"/>
          </w:tcPr>
          <w:p w:rsidR="00335B24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1109F" w:rsidTr="00A1109F">
        <w:tc>
          <w:tcPr>
            <w:tcW w:w="664" w:type="dxa"/>
          </w:tcPr>
          <w:p w:rsidR="00335B24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9" w:type="dxa"/>
          </w:tcPr>
          <w:p w:rsidR="00335B24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38" w:type="dxa"/>
          </w:tcPr>
          <w:p w:rsidR="00335B24" w:rsidRDefault="0058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</w:p>
        </w:tc>
        <w:tc>
          <w:tcPr>
            <w:tcW w:w="3118" w:type="dxa"/>
          </w:tcPr>
          <w:p w:rsidR="00335B24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организаций, одним из видов деятельности которых является сбор доходов в местный бюджет, поступающих от сдачи в аренду земельных участков и иного муниципального имущества</w:t>
            </w:r>
          </w:p>
        </w:tc>
        <w:tc>
          <w:tcPr>
            <w:tcW w:w="3119" w:type="dxa"/>
          </w:tcPr>
          <w:p w:rsidR="005E0623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3544" w:type="dxa"/>
          </w:tcPr>
          <w:p w:rsidR="00335B24" w:rsidRDefault="00A1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="00764F4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16.12.2010г №25 (с внесёнными изменениями и дополнениями</w:t>
            </w:r>
            <w:r w:rsidR="00B9650F">
              <w:rPr>
                <w:rFonts w:ascii="Times New Roman" w:hAnsi="Times New Roman" w:cs="Times New Roman"/>
                <w:sz w:val="28"/>
                <w:szCs w:val="28"/>
              </w:rPr>
              <w:t xml:space="preserve"> за 2012,2013,2014 года</w:t>
            </w:r>
            <w:r w:rsidR="00764F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7905" w:rsidTr="00A1109F">
        <w:tc>
          <w:tcPr>
            <w:tcW w:w="664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9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38" w:type="dxa"/>
          </w:tcPr>
          <w:p w:rsidR="00E57905" w:rsidRDefault="0058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</w:p>
        </w:tc>
        <w:tc>
          <w:tcPr>
            <w:tcW w:w="3118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органов местного самоуправления,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119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3544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16.12.2010г №25 (с внесёнными изменениями и дополнениями за 2012,2013,2014 года)</w:t>
            </w:r>
          </w:p>
        </w:tc>
      </w:tr>
      <w:tr w:rsidR="00E57905" w:rsidTr="00A1109F">
        <w:tc>
          <w:tcPr>
            <w:tcW w:w="664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9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38" w:type="dxa"/>
          </w:tcPr>
          <w:p w:rsidR="00E57905" w:rsidRDefault="0058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3118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автомобильными дорогами общего пользования</w:t>
            </w:r>
          </w:p>
        </w:tc>
        <w:tc>
          <w:tcPr>
            <w:tcW w:w="3119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3544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16.12.2010г №25 (с внесёнными изменениями и дополнениями за 2012,2013,2014 года)</w:t>
            </w:r>
          </w:p>
        </w:tc>
      </w:tr>
      <w:tr w:rsidR="00E57905" w:rsidTr="00A1109F">
        <w:tc>
          <w:tcPr>
            <w:tcW w:w="664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9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38" w:type="dxa"/>
          </w:tcPr>
          <w:p w:rsidR="00E57905" w:rsidRDefault="0058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</w:p>
        </w:tc>
        <w:tc>
          <w:tcPr>
            <w:tcW w:w="3118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занятые объектами культуры, искусства, образования, здравоохранения</w:t>
            </w:r>
          </w:p>
        </w:tc>
        <w:tc>
          <w:tcPr>
            <w:tcW w:w="3119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3544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16.12.2010г №25 (с внесёнными изменениями и дополнениями за 2012,2013,2014 года)</w:t>
            </w:r>
          </w:p>
        </w:tc>
      </w:tr>
      <w:tr w:rsidR="00E57905" w:rsidTr="00A1109F">
        <w:tc>
          <w:tcPr>
            <w:tcW w:w="664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38" w:type="dxa"/>
          </w:tcPr>
          <w:p w:rsidR="00E57905" w:rsidRDefault="0058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</w:p>
        </w:tc>
        <w:tc>
          <w:tcPr>
            <w:tcW w:w="3118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учреждений культуры, физической культуры, спорта, соцзащиты и соцобеспечения населения</w:t>
            </w:r>
          </w:p>
        </w:tc>
        <w:tc>
          <w:tcPr>
            <w:tcW w:w="3119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3544" w:type="dxa"/>
          </w:tcPr>
          <w:p w:rsidR="00E57905" w:rsidRDefault="00E5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16.12.2010г №25 (с внесёнными изменениями и дополнениями за 2012,2013,2014 года)</w:t>
            </w:r>
          </w:p>
        </w:tc>
      </w:tr>
      <w:tr w:rsidR="00583477" w:rsidTr="00A1109F">
        <w:tc>
          <w:tcPr>
            <w:tcW w:w="664" w:type="dxa"/>
          </w:tcPr>
          <w:p w:rsidR="00583477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69" w:type="dxa"/>
          </w:tcPr>
          <w:p w:rsidR="00583477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38" w:type="dxa"/>
          </w:tcPr>
          <w:p w:rsidR="00583477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</w:p>
        </w:tc>
        <w:tc>
          <w:tcPr>
            <w:tcW w:w="3118" w:type="dxa"/>
          </w:tcPr>
          <w:p w:rsidR="00583477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119" w:type="dxa"/>
          </w:tcPr>
          <w:p w:rsidR="00583477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люди</w:t>
            </w:r>
          </w:p>
        </w:tc>
        <w:tc>
          <w:tcPr>
            <w:tcW w:w="3544" w:type="dxa"/>
          </w:tcPr>
          <w:p w:rsidR="00583477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16.12.2010г №25 (с внесёнными изменениями и дополнениями за 2012,2013,2014 года)</w:t>
            </w:r>
          </w:p>
        </w:tc>
      </w:tr>
      <w:tr w:rsidR="00707BDD" w:rsidTr="00A1109F">
        <w:tc>
          <w:tcPr>
            <w:tcW w:w="664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69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38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</w:p>
        </w:tc>
        <w:tc>
          <w:tcPr>
            <w:tcW w:w="3118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Инвалиды, имеющие 1 и 2 группу инвалидности, инвалиды детства</w:t>
            </w:r>
          </w:p>
        </w:tc>
        <w:tc>
          <w:tcPr>
            <w:tcW w:w="3119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3544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16.12.2010г №25 (с внесёнными изменениями и дополнениями за 2012,2013,2014 года)</w:t>
            </w:r>
          </w:p>
        </w:tc>
      </w:tr>
      <w:tr w:rsidR="00707BDD" w:rsidTr="00A1109F">
        <w:tc>
          <w:tcPr>
            <w:tcW w:w="664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69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38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</w:p>
        </w:tc>
        <w:tc>
          <w:tcPr>
            <w:tcW w:w="3118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3119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3544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16.12.2010г №25 (с внесёнными изменениями и дополнениями за 2012,2013,2014 года)</w:t>
            </w:r>
          </w:p>
        </w:tc>
      </w:tr>
      <w:tr w:rsidR="00707BDD" w:rsidTr="00A1109F">
        <w:tc>
          <w:tcPr>
            <w:tcW w:w="664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9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38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</w:p>
        </w:tc>
        <w:tc>
          <w:tcPr>
            <w:tcW w:w="3118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имеющие 3-х и более совместно проживающих несовершеннолетних детей, дети сироты до совершеннолетнего возраста</w:t>
            </w:r>
          </w:p>
        </w:tc>
        <w:tc>
          <w:tcPr>
            <w:tcW w:w="3119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3544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16.12.2010г №25 (с внесёнными изменениями и дополнениями за 2012,2013,2014 года)</w:t>
            </w:r>
          </w:p>
        </w:tc>
      </w:tr>
      <w:tr w:rsidR="00707BDD" w:rsidTr="00A1109F">
        <w:tc>
          <w:tcPr>
            <w:tcW w:w="664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69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38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</w:p>
        </w:tc>
        <w:tc>
          <w:tcPr>
            <w:tcW w:w="3118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по возрасту (мужчины -60 лет, женщины – 55 лет); пенсионеры мужчины и женщины, имеющие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довые участки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119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707BDD" w:rsidRDefault="0070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16.12.2010г №25 (с внесёнными изменениями и дополнениями за 2012,2013,2014 года)</w:t>
            </w:r>
          </w:p>
        </w:tc>
      </w:tr>
      <w:tr w:rsidR="00707BDD" w:rsidTr="00A1109F">
        <w:tc>
          <w:tcPr>
            <w:tcW w:w="664" w:type="dxa"/>
          </w:tcPr>
          <w:p w:rsidR="00707BDD" w:rsidRDefault="008F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69" w:type="dxa"/>
          </w:tcPr>
          <w:p w:rsidR="00707BDD" w:rsidRDefault="008F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38" w:type="dxa"/>
          </w:tcPr>
          <w:p w:rsidR="00707BDD" w:rsidRDefault="008F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</w:p>
        </w:tc>
        <w:tc>
          <w:tcPr>
            <w:tcW w:w="3118" w:type="dxa"/>
          </w:tcPr>
          <w:p w:rsidR="00707BDD" w:rsidRDefault="00B4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Малоимущие семьи, имеющие 3-х и более детей в возрасте до 18 лет</w:t>
            </w:r>
          </w:p>
        </w:tc>
        <w:tc>
          <w:tcPr>
            <w:tcW w:w="3119" w:type="dxa"/>
          </w:tcPr>
          <w:p w:rsidR="00707BDD" w:rsidRDefault="00B4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3544" w:type="dxa"/>
          </w:tcPr>
          <w:p w:rsidR="00707BDD" w:rsidRDefault="00B4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25.11.2010г. №12 (с внесёнными изменениями и дополнениями в 2011,2012,2013,2014 годах)</w:t>
            </w:r>
          </w:p>
        </w:tc>
      </w:tr>
      <w:tr w:rsidR="00A1109F" w:rsidTr="00A1109F">
        <w:tc>
          <w:tcPr>
            <w:tcW w:w="664" w:type="dxa"/>
          </w:tcPr>
          <w:p w:rsidR="00335B24" w:rsidRDefault="00B4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6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9" w:type="dxa"/>
          </w:tcPr>
          <w:p w:rsidR="00335B24" w:rsidRDefault="005E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  <w:p w:rsidR="005E0623" w:rsidRDefault="005E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638" w:type="dxa"/>
          </w:tcPr>
          <w:p w:rsidR="00335B24" w:rsidRDefault="00B4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</w:p>
        </w:tc>
        <w:tc>
          <w:tcPr>
            <w:tcW w:w="3118" w:type="dxa"/>
          </w:tcPr>
          <w:p w:rsidR="00335B24" w:rsidRDefault="00B4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Малоимущие семьи, имеющие детей инвалидов</w:t>
            </w:r>
          </w:p>
        </w:tc>
        <w:tc>
          <w:tcPr>
            <w:tcW w:w="3119" w:type="dxa"/>
          </w:tcPr>
          <w:p w:rsidR="00335B24" w:rsidRDefault="00B4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3544" w:type="dxa"/>
          </w:tcPr>
          <w:p w:rsidR="00335B24" w:rsidRDefault="0064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25.11.2010г. №12 (с внесёнными изменениями и дополнениями в 2011,2012,2013,2014 годах)</w:t>
            </w:r>
          </w:p>
        </w:tc>
      </w:tr>
    </w:tbl>
    <w:p w:rsidR="00335B24" w:rsidRDefault="00335B24">
      <w:pPr>
        <w:rPr>
          <w:rFonts w:ascii="Times New Roman" w:hAnsi="Times New Roman" w:cs="Times New Roman"/>
          <w:sz w:val="28"/>
          <w:szCs w:val="28"/>
        </w:rPr>
      </w:pPr>
    </w:p>
    <w:p w:rsidR="0064724E" w:rsidRDefault="0064724E">
      <w:pPr>
        <w:rPr>
          <w:rFonts w:ascii="Times New Roman" w:hAnsi="Times New Roman" w:cs="Times New Roman"/>
          <w:sz w:val="28"/>
          <w:szCs w:val="28"/>
        </w:rPr>
      </w:pPr>
    </w:p>
    <w:p w:rsidR="0064724E" w:rsidRDefault="0078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бюджетная эффективность не определяется, согласно раздела 4 подпункта 4.4. «Порядка оценки бюджетной, социальной и экономической эффективности предоставленных (планируемых к предоставлению налоговых льгот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поселении».</w:t>
      </w:r>
      <w:bookmarkStart w:id="0" w:name="_GoBack"/>
      <w:bookmarkEnd w:id="0"/>
    </w:p>
    <w:p w:rsidR="0064724E" w:rsidRDefault="0064724E">
      <w:pPr>
        <w:rPr>
          <w:rFonts w:ascii="Times New Roman" w:hAnsi="Times New Roman" w:cs="Times New Roman"/>
          <w:sz w:val="28"/>
          <w:szCs w:val="28"/>
        </w:rPr>
      </w:pPr>
    </w:p>
    <w:p w:rsidR="0064724E" w:rsidRPr="00335B24" w:rsidRDefault="0064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экономического отдела                                                                                     Е.А. Кузнецова</w:t>
      </w:r>
    </w:p>
    <w:sectPr w:rsidR="0064724E" w:rsidRPr="00335B24" w:rsidSect="00A11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CE"/>
    <w:rsid w:val="0015602B"/>
    <w:rsid w:val="00335B24"/>
    <w:rsid w:val="00583477"/>
    <w:rsid w:val="005E0623"/>
    <w:rsid w:val="0064724E"/>
    <w:rsid w:val="00707BDD"/>
    <w:rsid w:val="00764F40"/>
    <w:rsid w:val="007804CA"/>
    <w:rsid w:val="008F199C"/>
    <w:rsid w:val="00A1109F"/>
    <w:rsid w:val="00B41BA2"/>
    <w:rsid w:val="00B552CE"/>
    <w:rsid w:val="00B9650F"/>
    <w:rsid w:val="00C12E96"/>
    <w:rsid w:val="00E57905"/>
    <w:rsid w:val="00E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464D-8891-404F-BFB6-301B19B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7</cp:revision>
  <dcterms:created xsi:type="dcterms:W3CDTF">2015-03-30T02:38:00Z</dcterms:created>
  <dcterms:modified xsi:type="dcterms:W3CDTF">2015-03-30T09:22:00Z</dcterms:modified>
</cp:coreProperties>
</file>