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42C7C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D415A">
        <w:rPr>
          <w:rFonts w:ascii="Times New Roman" w:hAnsi="Times New Roman"/>
          <w:b/>
          <w:sz w:val="28"/>
          <w:szCs w:val="28"/>
        </w:rPr>
        <w:t>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643324">
        <w:rPr>
          <w:rFonts w:ascii="Times New Roman" w:hAnsi="Times New Roman"/>
          <w:b/>
          <w:sz w:val="28"/>
          <w:szCs w:val="28"/>
        </w:rPr>
        <w:t>0</w:t>
      </w:r>
      <w:r w:rsidR="003D415A">
        <w:rPr>
          <w:rFonts w:ascii="Times New Roman" w:hAnsi="Times New Roman"/>
          <w:b/>
          <w:sz w:val="28"/>
          <w:szCs w:val="28"/>
        </w:rPr>
        <w:t>9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643324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3D415A">
        <w:rPr>
          <w:rFonts w:ascii="Times New Roman" w:hAnsi="Times New Roman"/>
          <w:sz w:val="28"/>
          <w:szCs w:val="28"/>
        </w:rPr>
        <w:t>Больничная, 7В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3D415A">
        <w:rPr>
          <w:rFonts w:ascii="Times New Roman" w:hAnsi="Times New Roman"/>
          <w:sz w:val="28"/>
          <w:szCs w:val="28"/>
        </w:rPr>
        <w:t>717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6433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00A0">
        <w:rPr>
          <w:rFonts w:ascii="Times New Roman" w:hAnsi="Times New Roman"/>
          <w:sz w:val="28"/>
          <w:szCs w:val="28"/>
        </w:rPr>
        <w:t>течение</w:t>
      </w:r>
      <w:r w:rsidR="00643324">
        <w:rPr>
          <w:rFonts w:ascii="Times New Roman" w:hAnsi="Times New Roman"/>
          <w:sz w:val="28"/>
          <w:szCs w:val="28"/>
        </w:rPr>
        <w:t xml:space="preserve"> 30 дней с даты опубликование извещения).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42C7C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415A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22B7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3324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00A0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3268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32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1EC-CA34-4DFE-8754-5A4F0162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3</cp:revision>
  <cp:lastPrinted>2018-04-03T07:05:00Z</cp:lastPrinted>
  <dcterms:created xsi:type="dcterms:W3CDTF">2019-09-24T06:24:00Z</dcterms:created>
  <dcterms:modified xsi:type="dcterms:W3CDTF">2019-09-24T06:30:00Z</dcterms:modified>
</cp:coreProperties>
</file>